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9A" w:rsidRDefault="00A04E9A" w:rsidP="00F51F59">
      <w:pPr>
        <w:autoSpaceDE w:val="0"/>
        <w:autoSpaceDN w:val="0"/>
        <w:adjustRightInd w:val="0"/>
        <w:ind w:firstLine="150"/>
        <w:jc w:val="center"/>
        <w:rPr>
          <w:b/>
        </w:rPr>
      </w:pPr>
      <w:r w:rsidRPr="00F51F59">
        <w:rPr>
          <w:b/>
        </w:rPr>
        <w:t>Влияние родительских установок на развитие детей.</w:t>
      </w:r>
    </w:p>
    <w:p w:rsidR="00F51F59" w:rsidRPr="00F51F59" w:rsidRDefault="00F51F59" w:rsidP="00F51F59">
      <w:pPr>
        <w:autoSpaceDE w:val="0"/>
        <w:autoSpaceDN w:val="0"/>
        <w:adjustRightInd w:val="0"/>
        <w:ind w:firstLine="150"/>
        <w:jc w:val="center"/>
        <w:rPr>
          <w:b/>
        </w:rPr>
      </w:pPr>
      <w:bookmarkStart w:id="0" w:name="_GoBack"/>
      <w:bookmarkEnd w:id="0"/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t xml:space="preserve">Душевная жизнь человека чрезвычайно сложна, т.к. психика состоит из двух </w:t>
      </w:r>
      <w:proofErr w:type="spellStart"/>
      <w:r>
        <w:t>взаимоопределяющих</w:t>
      </w:r>
      <w:proofErr w:type="spellEnd"/>
      <w:r>
        <w:t xml:space="preserve"> составных: осознаваемое и несознаваемое – сознание и подсознание.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t xml:space="preserve">В неосознаваемой сфере очень </w:t>
      </w:r>
      <w:proofErr w:type="gramStart"/>
      <w:r>
        <w:t>важное значение</w:t>
      </w:r>
      <w:proofErr w:type="gramEnd"/>
      <w: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</w:t>
      </w:r>
      <w:r>
        <w:rPr>
          <w:lang w:val="en-US"/>
        </w:rPr>
        <w:t> </w:t>
      </w:r>
      <w:r>
        <w:t xml:space="preserve">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t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</w:t>
      </w:r>
      <w:r>
        <w:rPr>
          <w:lang w:val="en-US"/>
        </w:rPr>
        <w:t> </w:t>
      </w:r>
      <w:r>
        <w:t xml:space="preserve">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>
        <w:t>контрустановка</w:t>
      </w:r>
      <w:proofErr w:type="spellEnd"/>
      <w: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>
        <w:t>контрустановка</w:t>
      </w:r>
      <w:proofErr w:type="spellEnd"/>
      <w: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>
        <w:t>на те</w:t>
      </w:r>
      <w:proofErr w:type="gramEnd"/>
      <w:r>
        <w:t xml:space="preserve"> последствия, которые они могут иметь для личности ребенка, и научитесь выдвигать </w:t>
      </w:r>
      <w:proofErr w:type="spellStart"/>
      <w:r>
        <w:t>контрустановки</w:t>
      </w:r>
      <w:proofErr w:type="spellEnd"/>
      <w: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t xml:space="preserve">Проанализируйте, какие директивы, </w:t>
      </w:r>
      <w:proofErr w:type="gramStart"/>
      <w:r>
        <w:t>оценки</w:t>
      </w:r>
      <w:proofErr w:type="gramEnd"/>
      <w:r>
        <w:t xml:space="preserve"> и установки вы даёте своим детям. </w:t>
      </w:r>
      <w:proofErr w:type="gramStart"/>
      <w: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t>эмоционального мира.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</w:p>
    <w:tbl>
      <w:tblPr>
        <w:tblW w:w="9780" w:type="dxa"/>
        <w:tblInd w:w="14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652"/>
        <w:gridCol w:w="4718"/>
        <w:gridCol w:w="2410"/>
      </w:tblGrid>
      <w:tr w:rsidR="00A04E9A" w:rsidTr="00A04E9A">
        <w:trPr>
          <w:trHeight w:val="1"/>
        </w:trPr>
        <w:tc>
          <w:tcPr>
            <w:tcW w:w="7371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b/>
                <w:bCs/>
              </w:rPr>
              <w:t>НЕГАТИВНЫЕ УСТАНОВКИ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b/>
                <w:bCs/>
              </w:rPr>
              <w:t>ПОЗИТИВНЫЕ УСТАНОВКИ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b/>
                <w:bCs/>
              </w:rPr>
              <w:t>Сказав так: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b/>
                <w:bCs/>
              </w:rPr>
              <w:t>подумайте о последствиях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b/>
                <w:bCs/>
              </w:rPr>
              <w:t>и вовремя исправьтесь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 xml:space="preserve">"Не будешь слушаться, с </w:t>
            </w:r>
            <w:r>
              <w:lastRenderedPageBreak/>
              <w:t>тобой никто дружить не будет…".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Замкнутость, отчуждённость, угодливость, </w:t>
            </w:r>
            <w:r>
              <w:lastRenderedPageBreak/>
              <w:t xml:space="preserve">безынициативность, </w:t>
            </w:r>
            <w:proofErr w:type="spellStart"/>
            <w:r>
              <w:t>подчиняемость</w:t>
            </w:r>
            <w:proofErr w:type="spellEnd"/>
            <w:r>
              <w:t>, приверженность стереотипному поведению.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"Будь собой, у </w:t>
            </w:r>
            <w:r>
              <w:lastRenderedPageBreak/>
              <w:t>каждого</w:t>
            </w:r>
            <w:r>
              <w:rPr>
                <w:lang w:val="en-US"/>
              </w:rPr>
              <w:t> </w:t>
            </w:r>
            <w:r>
              <w:t xml:space="preserve"> в жизни будут друзья!".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lang w:val="en"/>
              </w:rPr>
              <w:lastRenderedPageBreak/>
              <w:t>"</w:t>
            </w:r>
            <w:r>
              <w:t>Горе ты моё!"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"Счастье ты моё, радость моя!"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lang w:val="en"/>
              </w:rPr>
              <w:t>"</w:t>
            </w:r>
            <w:r>
              <w:t>Плакса-Вакса, нытик, пискля!"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lang w:val="en"/>
              </w:rPr>
              <w:t>"</w:t>
            </w:r>
            <w:r>
              <w:t>Поплачь, будет легче…</w:t>
            </w:r>
            <w:proofErr w:type="gramStart"/>
            <w:r>
              <w:t>".</w:t>
            </w:r>
            <w:proofErr w:type="gramEnd"/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"Вот дурашка, всё готов раздать…".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"Молодец, что делишься с другими!".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lang w:val="en"/>
              </w:rPr>
              <w:t>"</w:t>
            </w:r>
            <w:r>
              <w:t>Не твоего ума дело!</w:t>
            </w:r>
            <w:proofErr w:type="gramStart"/>
            <w:r>
              <w:t>".</w:t>
            </w:r>
            <w:proofErr w:type="gramEnd"/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lang w:val="en"/>
              </w:rPr>
              <w:t>"</w:t>
            </w:r>
            <w:r>
              <w:t>А ты как думаешь?</w:t>
            </w:r>
            <w:proofErr w:type="gramStart"/>
            <w:r>
              <w:t>".</w:t>
            </w:r>
            <w:proofErr w:type="gramEnd"/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"Ты совсем, как твой папа (мама)…".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t>"Папа у нас замечательный человек!" "Мама у нас умница!".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"Ничего не умеешь делать, неумейка!".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jc w:val="both"/>
            </w:pPr>
            <w:r>
              <w:t>"Попробуй ещё, у тебя обязательно получится!".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rPr>
                <w:lang w:val="en"/>
              </w:rPr>
            </w:pPr>
            <w:r>
              <w:rPr>
                <w:lang w:val="en"/>
              </w:rPr>
              <w:t>"</w:t>
            </w:r>
            <w:r>
              <w:t>Не кричи так, оглохнешь!"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"Скажи мне на ушко, давай пошепчемся…!".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rPr>
                <w:lang w:val="en"/>
              </w:rPr>
            </w:pPr>
            <w:r>
              <w:rPr>
                <w:lang w:val="en"/>
              </w:rPr>
              <w:t>"</w:t>
            </w:r>
            <w:proofErr w:type="spellStart"/>
            <w:r>
              <w:t>Неряха</w:t>
            </w:r>
            <w:proofErr w:type="spellEnd"/>
            <w:r>
              <w:t>, грязнуля!</w:t>
            </w:r>
            <w:proofErr w:type="gramStart"/>
            <w:r>
              <w:t>".</w:t>
            </w:r>
            <w:proofErr w:type="gramEnd"/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"Как приятно на тебя смотреть, когда ты чист и аккуратен!"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rPr>
                <w:lang w:val="en"/>
              </w:rPr>
            </w:pPr>
            <w:r>
              <w:rPr>
                <w:b/>
                <w:bCs/>
              </w:rPr>
              <w:t>"</w:t>
            </w:r>
            <w:r>
              <w:t>Противная девчонка, все они капризули!" (мальчику о девочке). "</w:t>
            </w:r>
            <w:proofErr w:type="gramStart"/>
            <w:r>
              <w:t>Негодник</w:t>
            </w:r>
            <w:proofErr w:type="gramEnd"/>
            <w:r>
              <w:t>, все мальчики забияки и драчуны!" (девочке о мальчике).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 xml:space="preserve">Нарушения в </w:t>
            </w:r>
            <w:proofErr w:type="spellStart"/>
            <w:r>
              <w:t>психосексуальном</w:t>
            </w:r>
            <w:proofErr w:type="spellEnd"/>
            <w:r>
              <w:t xml:space="preserve"> развитии, осложнения в </w:t>
            </w:r>
            <w:proofErr w:type="spellStart"/>
            <w:r>
              <w:t>межполовом</w:t>
            </w:r>
            <w:proofErr w:type="spellEnd"/>
            <w:r>
              <w:t xml:space="preserve"> общении, трудности в выборе друга противоположного пола.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 xml:space="preserve">"Все люди равны, но в то же время ни один не похож </w:t>
            </w:r>
            <w:proofErr w:type="gramStart"/>
            <w:r>
              <w:t>на</w:t>
            </w:r>
            <w:proofErr w:type="gramEnd"/>
            <w:r>
              <w:t xml:space="preserve"> другого".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"</w:t>
            </w:r>
            <w:r>
              <w:t>Ты плохой, обижаешь маму, я уйду от тебя к другому ребёнку!".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proofErr w:type="gramStart"/>
            <w: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  <w:proofErr w:type="gramEnd"/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"Я никогда тебя не оставлю, ты самый любимый!".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"</w:t>
            </w:r>
            <w:r>
              <w:t>Жизнь очень трудна: вырастешь – узнаешь…!"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proofErr w:type="gramStart"/>
            <w:r>
              <w:t>Недоверчивость, трусость, безволие, покорность судьбе, неумение преодолевать препятствия, склонность к несчастным</w:t>
            </w:r>
            <w:r>
              <w:rPr>
                <w:lang w:val="en-US"/>
              </w:rPr>
              <w:t> </w:t>
            </w:r>
            <w:r>
              <w:t xml:space="preserve"> случаям, подозрительность, пессимизм.</w:t>
            </w:r>
            <w:proofErr w:type="gramEnd"/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"Жизнь интересна и прекрасна! Всё будет хорошо!".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"Уйди с глаз моих, встань в угол!"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proofErr w:type="gramStart"/>
            <w:r>
              <w:t>Нарушения взаимоотношений с родителями, "уход" от них, скрытность, недоверие, озлобленность, агрессивность.</w:t>
            </w:r>
            <w:proofErr w:type="gramEnd"/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"Иди ко мне, давай во всём разберёмся вместе!"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"Не ешь много сладкого, а то зубки будут болеть, и будешь то-о-</w:t>
            </w:r>
            <w:proofErr w:type="spellStart"/>
            <w:r>
              <w:t>ол</w:t>
            </w:r>
            <w:proofErr w:type="spellEnd"/>
            <w:r>
              <w:t>-стая!".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 xml:space="preserve">"Давай немного оставим папе (маме) </w:t>
            </w:r>
            <w:proofErr w:type="spellStart"/>
            <w:r>
              <w:t>ит.д</w:t>
            </w:r>
            <w:proofErr w:type="spellEnd"/>
            <w:r>
              <w:t>."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 xml:space="preserve">"Все вокруг обманщики, </w:t>
            </w:r>
            <w:r>
              <w:lastRenderedPageBreak/>
              <w:t>надейся только на себя!"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lastRenderedPageBreak/>
              <w:t xml:space="preserve">Трудности в общении, подозрительность, </w:t>
            </w:r>
            <w:r>
              <w:lastRenderedPageBreak/>
              <w:t xml:space="preserve">завышенная самооценка, страхи, проблемы </w:t>
            </w:r>
            <w:proofErr w:type="spellStart"/>
            <w:r>
              <w:t>сверконтроля</w:t>
            </w:r>
            <w:proofErr w:type="spellEnd"/>
            <w:r>
              <w:t>, ощущение одиночества и тревоги.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lastRenderedPageBreak/>
              <w:t xml:space="preserve">"На свете много </w:t>
            </w:r>
            <w:r>
              <w:lastRenderedPageBreak/>
              <w:t>добрых людей, готовых тебе помочь…".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lastRenderedPageBreak/>
              <w:t>"Ах ты, гадкий утёнок! И в кого ты такой некрасивый!".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rPr>
                <w:lang w:val="en"/>
              </w:rPr>
            </w:pPr>
            <w:r>
              <w:rPr>
                <w:lang w:val="en"/>
              </w:rPr>
              <w:t>"</w:t>
            </w:r>
            <w:r>
              <w:t>Как ты мне нравишься!</w:t>
            </w:r>
            <w:proofErr w:type="gramStart"/>
            <w:r>
              <w:t>".</w:t>
            </w:r>
            <w:proofErr w:type="gramEnd"/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"Нельзя ничего самому делать, спрашивай разрешения у старших!".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proofErr w:type="gramStart"/>
            <w: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"Смелее, ты всё можешь сам!".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"Всегда ты не вовремя подожди…".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proofErr w:type="gramStart"/>
            <w: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  <w:proofErr w:type="gramEnd"/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  <w:rPr>
                <w:lang w:val="en"/>
              </w:rPr>
            </w:pPr>
            <w:r>
              <w:rPr>
                <w:lang w:val="en"/>
              </w:rPr>
              <w:t>"</w:t>
            </w:r>
            <w:r>
              <w:t>Давай, я тебе помогу!"</w:t>
            </w:r>
          </w:p>
        </w:tc>
      </w:tr>
      <w:tr w:rsidR="00A04E9A" w:rsidTr="00A04E9A">
        <w:trPr>
          <w:trHeight w:val="1"/>
        </w:trPr>
        <w:tc>
          <w:tcPr>
            <w:tcW w:w="2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"Никого не бойся, никому не уступай, всем давай сдачу!".</w:t>
            </w:r>
          </w:p>
        </w:tc>
        <w:tc>
          <w:tcPr>
            <w:tcW w:w="471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2410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FFFFF"/>
            <w:vAlign w:val="center"/>
            <w:hideMark/>
          </w:tcPr>
          <w:p w:rsidR="00A04E9A" w:rsidRDefault="00A04E9A">
            <w:pPr>
              <w:autoSpaceDE w:val="0"/>
              <w:autoSpaceDN w:val="0"/>
              <w:adjustRightInd w:val="0"/>
            </w:pPr>
            <w:r>
              <w:t>"Держи себя в руках, уважай людей!".</w:t>
            </w:r>
          </w:p>
        </w:tc>
      </w:tr>
    </w:tbl>
    <w:p w:rsidR="00A04E9A" w:rsidRDefault="00A04E9A" w:rsidP="00A04E9A">
      <w:pPr>
        <w:autoSpaceDE w:val="0"/>
        <w:autoSpaceDN w:val="0"/>
        <w:adjustRightInd w:val="0"/>
        <w:ind w:firstLine="150"/>
      </w:pPr>
      <w: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>
        <w:t>контрустановки</w:t>
      </w:r>
      <w:proofErr w:type="spellEnd"/>
      <w:r>
        <w:t>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rPr>
          <w:b/>
          <w:bCs/>
        </w:rPr>
        <w:t>Как часто вы говорите детям: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Я сейчас заня</w:t>
      </w:r>
      <w:proofErr w:type="gramStart"/>
      <w:r>
        <w:t>т(</w:t>
      </w:r>
      <w:proofErr w:type="gramEnd"/>
      <w:r>
        <w:t>а)…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Посмотри, что ты натворил!!!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Как всегда неправильно!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Когда же ты научишься!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Сколько раз тебе можно повторять!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Ты сведёшь меня с ума!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Что бы ты без меня делал!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Вечно ты во всё лезешь!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Уйди от меня!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Встань в угол!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t xml:space="preserve"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</w:t>
      </w:r>
      <w:proofErr w:type="spellStart"/>
      <w:r>
        <w:t>неуверен</w:t>
      </w:r>
      <w:proofErr w:type="spellEnd"/>
      <w:r>
        <w:t xml:space="preserve"> в себе.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rPr>
          <w:b/>
          <w:bCs/>
        </w:rPr>
        <w:t>А эти слова ласкают душу ребёнка: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Ты самый любимый!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Ты очень многое можешь!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Что бы мы без тебя делали?!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Иди ко мне!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Садись с нами…!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Я помогу тебе…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Я радуюсь твоим успехам!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proofErr w:type="gramStart"/>
      <w:r>
        <w:t>Что бы не</w:t>
      </w:r>
      <w:proofErr w:type="gramEnd"/>
      <w:r>
        <w:t xml:space="preserve"> случилось, наш дом – наша крепость.</w:t>
      </w:r>
    </w:p>
    <w:p w:rsidR="00A04E9A" w:rsidRDefault="00A04E9A" w:rsidP="00A04E9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t>Расскажи мне, что с тобой…</w:t>
      </w:r>
    </w:p>
    <w:p w:rsidR="00A04E9A" w:rsidRDefault="00A04E9A" w:rsidP="00A04E9A">
      <w:pPr>
        <w:autoSpaceDE w:val="0"/>
        <w:autoSpaceDN w:val="0"/>
        <w:adjustRightInd w:val="0"/>
        <w:ind w:firstLine="150"/>
        <w:jc w:val="both"/>
      </w:pPr>
      <w:r>
        <w:lastRenderedPageBreak/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</w:t>
      </w:r>
    </w:p>
    <w:p w:rsidR="00A04E9A" w:rsidRDefault="00A04E9A" w:rsidP="00A04E9A">
      <w:pPr>
        <w:autoSpaceDE w:val="0"/>
        <w:autoSpaceDN w:val="0"/>
        <w:adjustRightInd w:val="0"/>
        <w:spacing w:before="75" w:after="75"/>
        <w:ind w:left="150" w:right="150"/>
        <w:rPr>
          <w:rFonts w:ascii="Verdana" w:hAnsi="Verdana" w:cs="Verdana"/>
          <w:sz w:val="32"/>
          <w:szCs w:val="32"/>
          <w:u w:val="single"/>
        </w:rPr>
      </w:pPr>
    </w:p>
    <w:p w:rsidR="00B01AD7" w:rsidRDefault="00B01AD7"/>
    <w:sectPr w:rsidR="00B0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1063702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7C"/>
    <w:rsid w:val="00A04E9A"/>
    <w:rsid w:val="00B01AD7"/>
    <w:rsid w:val="00E4467C"/>
    <w:rsid w:val="00F5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3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1343</Words>
  <Characters>7660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Лёня</dc:creator>
  <cp:keywords/>
  <dc:description/>
  <cp:lastModifiedBy>Лёня</cp:lastModifiedBy>
  <cp:revision>3</cp:revision>
  <dcterms:created xsi:type="dcterms:W3CDTF">2017-04-01T15:23:00Z</dcterms:created>
  <dcterms:modified xsi:type="dcterms:W3CDTF">2018-02-03T15:04:00Z</dcterms:modified>
</cp:coreProperties>
</file>