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55" w:rsidRDefault="00656055" w:rsidP="00656055">
      <w:pPr>
        <w:pStyle w:val="2"/>
        <w:jc w:val="center"/>
        <w:rPr>
          <w:rStyle w:val="mw-headline"/>
          <w:rFonts w:ascii="Times New Roman" w:hAnsi="Times New Roman" w:cs="Times New Roman"/>
        </w:rPr>
      </w:pPr>
      <w:r w:rsidRPr="0065605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EF10F02" wp14:editId="10D99F0A">
            <wp:simplePos x="0" y="0"/>
            <wp:positionH relativeFrom="column">
              <wp:posOffset>-407035</wp:posOffset>
            </wp:positionH>
            <wp:positionV relativeFrom="paragraph">
              <wp:posOffset>-440690</wp:posOffset>
            </wp:positionV>
            <wp:extent cx="6273800" cy="1663700"/>
            <wp:effectExtent l="38100" t="38100" r="31750" b="31750"/>
            <wp:wrapNone/>
            <wp:docPr id="2" name="Рисунок 4" descr="консультирование родителей 02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сультирование родителей 025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16637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80808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055" w:rsidRDefault="00656055" w:rsidP="00656055">
      <w:pPr>
        <w:pStyle w:val="2"/>
        <w:jc w:val="center"/>
        <w:rPr>
          <w:rStyle w:val="mw-headline"/>
          <w:rFonts w:ascii="Times New Roman" w:hAnsi="Times New Roman" w:cs="Times New Roman"/>
        </w:rPr>
      </w:pPr>
    </w:p>
    <w:p w:rsidR="00656055" w:rsidRDefault="00656055" w:rsidP="00656055">
      <w:pPr>
        <w:pStyle w:val="2"/>
        <w:jc w:val="center"/>
        <w:rPr>
          <w:rStyle w:val="mw-headline"/>
          <w:rFonts w:ascii="Times New Roman" w:hAnsi="Times New Roman" w:cs="Times New Roman"/>
        </w:rPr>
      </w:pPr>
    </w:p>
    <w:p w:rsidR="00656055" w:rsidRDefault="00656055" w:rsidP="00656055">
      <w:pPr>
        <w:pStyle w:val="2"/>
        <w:jc w:val="center"/>
        <w:rPr>
          <w:rStyle w:val="mw-headline"/>
          <w:rFonts w:ascii="Times New Roman" w:hAnsi="Times New Roman" w:cs="Times New Roman"/>
        </w:rPr>
      </w:pPr>
    </w:p>
    <w:p w:rsidR="00656055" w:rsidRPr="00656055" w:rsidRDefault="00656055" w:rsidP="00656055">
      <w:pPr>
        <w:pStyle w:val="2"/>
        <w:jc w:val="center"/>
        <w:rPr>
          <w:rFonts w:ascii="Times New Roman" w:hAnsi="Times New Roman" w:cs="Times New Roman"/>
        </w:rPr>
      </w:pPr>
      <w:r w:rsidRPr="00656055">
        <w:rPr>
          <w:rStyle w:val="mw-headline"/>
          <w:rFonts w:ascii="Times New Roman" w:hAnsi="Times New Roman" w:cs="Times New Roman"/>
        </w:rPr>
        <w:t>Рекомендации родителям по подготовке ребенка к детскому саду</w:t>
      </w:r>
    </w:p>
    <w:p w:rsidR="00656055" w:rsidRPr="00656055" w:rsidRDefault="00656055" w:rsidP="00656055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56055">
        <w:rPr>
          <w:b/>
          <w:bCs/>
          <w:sz w:val="28"/>
          <w:szCs w:val="28"/>
        </w:rPr>
        <w:t>Каждый день беседуйте с ребенком о том, что такое детский сад, зачем он нужен</w:t>
      </w:r>
      <w:r w:rsidRPr="00656055">
        <w:rPr>
          <w:sz w:val="28"/>
          <w:szCs w:val="28"/>
        </w:rPr>
        <w:t xml:space="preserve"> (там интересно, там другие дети играют и гуляют). </w:t>
      </w:r>
    </w:p>
    <w:p w:rsidR="00656055" w:rsidRPr="00656055" w:rsidRDefault="00656055" w:rsidP="00656055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56055">
        <w:rPr>
          <w:b/>
          <w:bCs/>
          <w:sz w:val="28"/>
          <w:szCs w:val="28"/>
        </w:rPr>
        <w:t xml:space="preserve">Заранее спланируйте прогулки на территорию ДОУ </w:t>
      </w:r>
      <w:r w:rsidRPr="00656055">
        <w:rPr>
          <w:bCs/>
          <w:sz w:val="28"/>
          <w:szCs w:val="28"/>
        </w:rPr>
        <w:t>(</w:t>
      </w:r>
      <w:r w:rsidRPr="00656055">
        <w:rPr>
          <w:sz w:val="28"/>
          <w:szCs w:val="28"/>
        </w:rPr>
        <w:t xml:space="preserve">скоро он сможет здесь гулять и играть вместе со всеми детьми и воспитателем). </w:t>
      </w:r>
    </w:p>
    <w:p w:rsidR="00656055" w:rsidRPr="00656055" w:rsidRDefault="00656055" w:rsidP="00656055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56055">
        <w:rPr>
          <w:b/>
          <w:bCs/>
          <w:sz w:val="28"/>
          <w:szCs w:val="28"/>
        </w:rPr>
        <w:t>Еще до первого посещения расскажите ребенку о режиме дня в детском саду.</w:t>
      </w:r>
      <w:r w:rsidRPr="00656055">
        <w:rPr>
          <w:sz w:val="28"/>
          <w:szCs w:val="28"/>
        </w:rPr>
        <w:t xml:space="preserve"> </w:t>
      </w:r>
    </w:p>
    <w:p w:rsidR="00656055" w:rsidRPr="00656055" w:rsidRDefault="00656055" w:rsidP="00656055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56055">
        <w:rPr>
          <w:b/>
          <w:bCs/>
          <w:sz w:val="28"/>
          <w:szCs w:val="28"/>
        </w:rPr>
        <w:t>Расскажите ему, что в детском саду он сможет приобрести новых друзей. Научите его примерным фразам, словам</w:t>
      </w:r>
      <w:r w:rsidRPr="00656055">
        <w:rPr>
          <w:sz w:val="28"/>
          <w:szCs w:val="28"/>
        </w:rPr>
        <w:t xml:space="preserve">, какими он сможет обращаться к новым своим друзьям. </w:t>
      </w:r>
      <w:r w:rsidRPr="00656055">
        <w:rPr>
          <w:b/>
          <w:bCs/>
          <w:sz w:val="28"/>
          <w:szCs w:val="28"/>
        </w:rPr>
        <w:t>Почитайте стихи или детские истории о детском саде, покажите картинки</w:t>
      </w:r>
      <w:r w:rsidRPr="00656055">
        <w:rPr>
          <w:sz w:val="28"/>
          <w:szCs w:val="28"/>
        </w:rPr>
        <w:t xml:space="preserve">. </w:t>
      </w:r>
    </w:p>
    <w:p w:rsidR="00656055" w:rsidRPr="00656055" w:rsidRDefault="00656055" w:rsidP="00656055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56055">
        <w:rPr>
          <w:b/>
          <w:bCs/>
          <w:sz w:val="28"/>
          <w:szCs w:val="28"/>
        </w:rPr>
        <w:t>Обязательно поговорите с ним о роли воспитателя</w:t>
      </w:r>
      <w:r w:rsidRPr="00656055">
        <w:rPr>
          <w:sz w:val="28"/>
          <w:szCs w:val="28"/>
        </w:rPr>
        <w:t xml:space="preserve">. </w:t>
      </w:r>
      <w:r w:rsidRPr="00656055">
        <w:rPr>
          <w:b/>
          <w:bCs/>
          <w:sz w:val="28"/>
          <w:szCs w:val="28"/>
        </w:rPr>
        <w:t>Научите ребенка, как обращаться к воспитателю</w:t>
      </w:r>
      <w:r w:rsidRPr="00656055">
        <w:rPr>
          <w:sz w:val="28"/>
          <w:szCs w:val="28"/>
        </w:rPr>
        <w:t xml:space="preserve">, как правильно заявлять о своих потребностях. Предупреждайте малыша, что могут быть и трудности из-за того, что там деток много, а воспитатель один. </w:t>
      </w:r>
      <w:r w:rsidRPr="00656055">
        <w:rPr>
          <w:b/>
          <w:bCs/>
          <w:sz w:val="28"/>
          <w:szCs w:val="28"/>
        </w:rPr>
        <w:t>Обучайте его терпению</w:t>
      </w:r>
      <w:r w:rsidRPr="00656055">
        <w:rPr>
          <w:sz w:val="28"/>
          <w:szCs w:val="28"/>
        </w:rPr>
        <w:t xml:space="preserve">. Но всегда заверяйте, что мама или папа обязательно придут за ним. </w:t>
      </w:r>
    </w:p>
    <w:p w:rsidR="00656055" w:rsidRPr="00656055" w:rsidRDefault="00656055" w:rsidP="00656055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56055">
        <w:rPr>
          <w:b/>
          <w:bCs/>
          <w:sz w:val="28"/>
          <w:szCs w:val="28"/>
        </w:rPr>
        <w:t>Поиграйте с ребенком дома в игру «Детский сад».</w:t>
      </w:r>
      <w:r w:rsidRPr="00656055">
        <w:rPr>
          <w:sz w:val="28"/>
          <w:szCs w:val="28"/>
        </w:rPr>
        <w:t xml:space="preserve">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</w:t>
      </w:r>
      <w:r w:rsidRPr="00656055">
        <w:rPr>
          <w:b/>
          <w:bCs/>
          <w:sz w:val="28"/>
          <w:szCs w:val="28"/>
        </w:rPr>
        <w:t>Этим вы уже будете закладывать основы общения и вхождения в новый коллектив</w:t>
      </w:r>
      <w:proofErr w:type="gramStart"/>
      <w:r w:rsidRPr="00656055">
        <w:rPr>
          <w:b/>
          <w:bCs/>
          <w:sz w:val="28"/>
          <w:szCs w:val="28"/>
        </w:rPr>
        <w:t>.</w:t>
      </w:r>
      <w:r w:rsidRPr="00656055">
        <w:rPr>
          <w:sz w:val="28"/>
          <w:szCs w:val="28"/>
        </w:rPr>
        <w:t xml:space="preserve">. </w:t>
      </w:r>
      <w:proofErr w:type="gramEnd"/>
    </w:p>
    <w:p w:rsidR="00656055" w:rsidRPr="00656055" w:rsidRDefault="00656055" w:rsidP="00656055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56055">
        <w:rPr>
          <w:b/>
          <w:bCs/>
          <w:sz w:val="28"/>
          <w:szCs w:val="28"/>
        </w:rPr>
        <w:t>Важное средство общения в дошкольном учреждении – это детские игрушки</w:t>
      </w:r>
      <w:r w:rsidRPr="00656055">
        <w:rPr>
          <w:sz w:val="28"/>
          <w:szCs w:val="28"/>
        </w:rPr>
        <w:t>. Чтобы часть семейной атмосферы была с малышом, позвольте ему брать с собой любимые игрушки, но н</w:t>
      </w:r>
      <w:r w:rsidRPr="00656055">
        <w:rPr>
          <w:b/>
          <w:bCs/>
          <w:sz w:val="28"/>
          <w:szCs w:val="28"/>
        </w:rPr>
        <w:t>аучите его делиться ими с другими детьми</w:t>
      </w:r>
      <w:r w:rsidRPr="00656055">
        <w:rPr>
          <w:sz w:val="28"/>
          <w:szCs w:val="28"/>
        </w:rPr>
        <w:t xml:space="preserve">. </w:t>
      </w:r>
    </w:p>
    <w:p w:rsidR="00656055" w:rsidRPr="00656055" w:rsidRDefault="00656055" w:rsidP="00656055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56055">
        <w:rPr>
          <w:b/>
          <w:bCs/>
          <w:sz w:val="28"/>
          <w:szCs w:val="28"/>
        </w:rPr>
        <w:t>Обговорите, как вы будете прощаться и как встречаться в детском саду</w:t>
      </w:r>
      <w:r w:rsidRPr="00656055">
        <w:rPr>
          <w:sz w:val="28"/>
          <w:szCs w:val="28"/>
        </w:rPr>
        <w:t xml:space="preserve">. Пытайтесь их в будущем придерживаться. </w:t>
      </w:r>
    </w:p>
    <w:p w:rsidR="00656055" w:rsidRPr="00656055" w:rsidRDefault="00656055" w:rsidP="0065605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56055">
        <w:rPr>
          <w:b/>
          <w:sz w:val="28"/>
          <w:szCs w:val="28"/>
        </w:rPr>
        <w:t>Поддерживайте отношения с воспитателем</w:t>
      </w:r>
      <w:r w:rsidRPr="00656055">
        <w:rPr>
          <w:sz w:val="28"/>
          <w:szCs w:val="28"/>
        </w:rPr>
        <w:t xml:space="preserve"> и другими родителями. Участвуйте в жизни малыша, радуйтесь его успехам и творчеству. </w:t>
      </w:r>
    </w:p>
    <w:p w:rsidR="0014379D" w:rsidRDefault="00656055" w:rsidP="00656055">
      <w:pPr>
        <w:rPr>
          <w:b/>
          <w:bCs/>
          <w:sz w:val="28"/>
          <w:szCs w:val="28"/>
        </w:rPr>
      </w:pPr>
      <w:r w:rsidRPr="00656055">
        <w:rPr>
          <w:b/>
          <w:bCs/>
          <w:sz w:val="28"/>
          <w:szCs w:val="28"/>
        </w:rPr>
        <w:t>Конфликтные ситуации, недоразумения с воспитателями решайте без агрессии и не в присутствии ребенка. Не критикуйте детский сад, не возмущайтесь недостатками работы дошкольного учреждения при ребенке</w:t>
      </w:r>
      <w:r>
        <w:rPr>
          <w:b/>
          <w:bCs/>
          <w:sz w:val="28"/>
          <w:szCs w:val="28"/>
        </w:rPr>
        <w:t>.</w:t>
      </w:r>
    </w:p>
    <w:p w:rsidR="00656055" w:rsidRDefault="00656055" w:rsidP="00656055">
      <w:pPr>
        <w:rPr>
          <w:b/>
          <w:bCs/>
          <w:sz w:val="28"/>
          <w:szCs w:val="28"/>
        </w:rPr>
      </w:pPr>
    </w:p>
    <w:p w:rsidR="00656055" w:rsidRDefault="00656055" w:rsidP="00656055">
      <w:pPr>
        <w:rPr>
          <w:b/>
          <w:bCs/>
          <w:sz w:val="28"/>
          <w:szCs w:val="28"/>
        </w:rPr>
      </w:pPr>
    </w:p>
    <w:p w:rsidR="00656055" w:rsidRDefault="00656055" w:rsidP="00656055">
      <w:pPr>
        <w:rPr>
          <w:b/>
          <w:bCs/>
          <w:sz w:val="28"/>
          <w:szCs w:val="28"/>
        </w:rPr>
      </w:pPr>
    </w:p>
    <w:p w:rsidR="00656055" w:rsidRPr="00656055" w:rsidRDefault="00656055" w:rsidP="00656055">
      <w:pPr>
        <w:jc w:val="center"/>
        <w:rPr>
          <w:i/>
          <w:sz w:val="28"/>
          <w:szCs w:val="28"/>
        </w:rPr>
      </w:pPr>
      <w:r w:rsidRPr="00656055">
        <w:rPr>
          <w:b/>
          <w:bCs/>
          <w:i/>
          <w:sz w:val="28"/>
          <w:szCs w:val="28"/>
        </w:rPr>
        <w:t>Основные факторы, определяющие особенности адаптации ребенка к детскому саду:</w:t>
      </w:r>
    </w:p>
    <w:p w:rsidR="00656055" w:rsidRPr="00656055" w:rsidRDefault="00656055" w:rsidP="00656055">
      <w:pPr>
        <w:rPr>
          <w:i/>
          <w:sz w:val="28"/>
          <w:szCs w:val="28"/>
        </w:rPr>
      </w:pPr>
      <w:r>
        <w:rPr>
          <w:rFonts w:ascii="Arial" w:hAnsi="Arial" w:cs="Arial"/>
          <w:sz w:val="16"/>
          <w:szCs w:val="16"/>
        </w:rPr>
        <w:t>1</w:t>
      </w:r>
      <w:r w:rsidRPr="00656055">
        <w:rPr>
          <w:sz w:val="28"/>
          <w:szCs w:val="28"/>
        </w:rPr>
        <w:t xml:space="preserve">. Состояние здоровья детей. </w:t>
      </w:r>
    </w:p>
    <w:p w:rsidR="00656055" w:rsidRPr="00656055" w:rsidRDefault="00656055" w:rsidP="00656055">
      <w:pPr>
        <w:rPr>
          <w:i/>
          <w:sz w:val="28"/>
          <w:szCs w:val="28"/>
        </w:rPr>
      </w:pPr>
      <w:r w:rsidRPr="00656055">
        <w:rPr>
          <w:sz w:val="28"/>
          <w:szCs w:val="28"/>
        </w:rPr>
        <w:t>2. Возрастные закономерности протекания адаптации.</w:t>
      </w:r>
    </w:p>
    <w:p w:rsidR="00656055" w:rsidRPr="00656055" w:rsidRDefault="00656055" w:rsidP="00656055">
      <w:pPr>
        <w:rPr>
          <w:sz w:val="28"/>
          <w:szCs w:val="28"/>
        </w:rPr>
      </w:pPr>
      <w:r w:rsidRPr="00656055">
        <w:rPr>
          <w:sz w:val="28"/>
          <w:szCs w:val="28"/>
        </w:rPr>
        <w:t>3. Уровень развития общения ребенка.</w:t>
      </w:r>
    </w:p>
    <w:p w:rsidR="00656055" w:rsidRPr="00656055" w:rsidRDefault="00656055" w:rsidP="00656055">
      <w:pPr>
        <w:rPr>
          <w:sz w:val="28"/>
          <w:szCs w:val="28"/>
        </w:rPr>
      </w:pPr>
      <w:r w:rsidRPr="00656055">
        <w:rPr>
          <w:sz w:val="28"/>
          <w:szCs w:val="28"/>
        </w:rPr>
        <w:t>4. Тип нервной системы ребенка.</w:t>
      </w:r>
    </w:p>
    <w:p w:rsidR="00656055" w:rsidRPr="00656055" w:rsidRDefault="00656055" w:rsidP="00656055">
      <w:pPr>
        <w:pStyle w:val="a3"/>
        <w:jc w:val="center"/>
        <w:rPr>
          <w:b/>
          <w:sz w:val="28"/>
          <w:szCs w:val="28"/>
        </w:rPr>
      </w:pPr>
      <w:r w:rsidRPr="00656055">
        <w:rPr>
          <w:b/>
          <w:sz w:val="28"/>
          <w:szCs w:val="28"/>
        </w:rPr>
        <w:t>Отдавать ребёнка в детское учреждение</w:t>
      </w:r>
    </w:p>
    <w:p w:rsidR="00656055" w:rsidRPr="00656055" w:rsidRDefault="00656055" w:rsidP="00656055">
      <w:pPr>
        <w:pStyle w:val="a3"/>
        <w:jc w:val="both"/>
        <w:rPr>
          <w:sz w:val="28"/>
          <w:szCs w:val="28"/>
        </w:rPr>
      </w:pPr>
      <w:r w:rsidRPr="00656055">
        <w:rPr>
          <w:sz w:val="28"/>
          <w:szCs w:val="28"/>
        </w:rPr>
        <w:t>предпочтительнее тогда, когда ему исполнится 3 года, если это девочка, и в 3,5 года, если это мальчик. Мальчики в большей степени, чем девочки привязаны к матери и более остро реагируют на разлуку с ней. Девочки же более самостоятельны и общительны.</w:t>
      </w:r>
    </w:p>
    <w:p w:rsidR="00656055" w:rsidRPr="00656055" w:rsidRDefault="00656055" w:rsidP="00656055">
      <w:pPr>
        <w:jc w:val="center"/>
        <w:rPr>
          <w:sz w:val="28"/>
          <w:szCs w:val="28"/>
        </w:rPr>
      </w:pPr>
      <w:r w:rsidRPr="00656055">
        <w:rPr>
          <w:sz w:val="28"/>
          <w:szCs w:val="28"/>
        </w:rPr>
        <w:t>Трехлетние дети</w:t>
      </w:r>
    </w:p>
    <w:p w:rsidR="00656055" w:rsidRPr="00656055" w:rsidRDefault="00656055" w:rsidP="00656055">
      <w:pPr>
        <w:jc w:val="center"/>
        <w:rPr>
          <w:sz w:val="28"/>
          <w:szCs w:val="28"/>
        </w:rPr>
      </w:pPr>
      <w:r w:rsidRPr="00656055">
        <w:rPr>
          <w:b/>
          <w:i/>
          <w:sz w:val="28"/>
          <w:szCs w:val="28"/>
        </w:rPr>
        <w:t>отличаются адаптационными возможностями</w:t>
      </w:r>
    </w:p>
    <w:p w:rsidR="00656055" w:rsidRPr="00656055" w:rsidRDefault="00656055" w:rsidP="00656055">
      <w:pPr>
        <w:jc w:val="center"/>
        <w:rPr>
          <w:sz w:val="28"/>
          <w:szCs w:val="28"/>
        </w:rPr>
      </w:pPr>
      <w:r w:rsidRPr="00656055">
        <w:rPr>
          <w:sz w:val="28"/>
          <w:szCs w:val="28"/>
        </w:rPr>
        <w:t xml:space="preserve">от детей двух и четырех лет: </w:t>
      </w:r>
      <w:r w:rsidRPr="00656055">
        <w:rPr>
          <w:sz w:val="28"/>
          <w:szCs w:val="28"/>
        </w:rPr>
        <w:br/>
      </w:r>
    </w:p>
    <w:p w:rsidR="00656055" w:rsidRPr="00656055" w:rsidRDefault="00656055" w:rsidP="00656055">
      <w:pPr>
        <w:numPr>
          <w:ilvl w:val="0"/>
          <w:numId w:val="2"/>
        </w:numPr>
        <w:rPr>
          <w:b/>
          <w:i/>
          <w:sz w:val="28"/>
          <w:szCs w:val="28"/>
        </w:rPr>
      </w:pPr>
      <w:r w:rsidRPr="00656055">
        <w:rPr>
          <w:b/>
          <w:i/>
          <w:sz w:val="28"/>
          <w:szCs w:val="28"/>
        </w:rPr>
        <w:t>двухлетка сильно привязан к матери, ему трудно привыкнуть к новой обстановке;</w:t>
      </w:r>
    </w:p>
    <w:p w:rsidR="00656055" w:rsidRPr="00656055" w:rsidRDefault="00656055" w:rsidP="00656055">
      <w:pPr>
        <w:numPr>
          <w:ilvl w:val="0"/>
          <w:numId w:val="2"/>
        </w:numPr>
        <w:rPr>
          <w:b/>
          <w:i/>
          <w:sz w:val="28"/>
          <w:szCs w:val="28"/>
        </w:rPr>
      </w:pPr>
      <w:r w:rsidRPr="00656055">
        <w:rPr>
          <w:b/>
          <w:i/>
          <w:sz w:val="28"/>
          <w:szCs w:val="28"/>
        </w:rPr>
        <w:t xml:space="preserve">четырехлеткам сложно привыкнуть к саду из-за того, что они привыкли к домашним условиям. </w:t>
      </w:r>
    </w:p>
    <w:p w:rsidR="00656055" w:rsidRPr="00656055" w:rsidRDefault="00656055" w:rsidP="00656055">
      <w:pPr>
        <w:jc w:val="both"/>
        <w:rPr>
          <w:sz w:val="28"/>
          <w:szCs w:val="28"/>
        </w:rPr>
      </w:pPr>
    </w:p>
    <w:p w:rsidR="00656055" w:rsidRPr="00656055" w:rsidRDefault="00656055" w:rsidP="00656055">
      <w:pPr>
        <w:jc w:val="both"/>
        <w:rPr>
          <w:sz w:val="28"/>
          <w:szCs w:val="28"/>
        </w:rPr>
      </w:pPr>
      <w:r w:rsidRPr="00656055">
        <w:rPr>
          <w:sz w:val="28"/>
          <w:szCs w:val="28"/>
        </w:rPr>
        <w:t xml:space="preserve">Тем не менее, и у трехлеток и у четырехлеток есть общий положительный момент в адаптации к ДОУ, который  качественно отличает их от двухлеток: </w:t>
      </w:r>
    </w:p>
    <w:p w:rsidR="00656055" w:rsidRDefault="00656055" w:rsidP="00656055">
      <w:pPr>
        <w:jc w:val="both"/>
        <w:rPr>
          <w:rFonts w:ascii="Arial" w:hAnsi="Arial" w:cs="Arial"/>
          <w:sz w:val="16"/>
          <w:szCs w:val="16"/>
        </w:rPr>
      </w:pPr>
    </w:p>
    <w:p w:rsidR="00656055" w:rsidRPr="00656055" w:rsidRDefault="00656055" w:rsidP="00656055">
      <w:pPr>
        <w:rPr>
          <w:sz w:val="28"/>
          <w:szCs w:val="28"/>
        </w:rPr>
      </w:pPr>
      <w:r w:rsidRPr="00656055">
        <w:rPr>
          <w:b/>
          <w:sz w:val="28"/>
          <w:szCs w:val="28"/>
          <w:u w:val="single"/>
        </w:rPr>
        <w:t>дети 3-4 лет спос</w:t>
      </w:r>
      <w:bookmarkStart w:id="0" w:name="_GoBack"/>
      <w:bookmarkEnd w:id="0"/>
      <w:r w:rsidRPr="00656055">
        <w:rPr>
          <w:b/>
          <w:sz w:val="28"/>
          <w:szCs w:val="28"/>
          <w:u w:val="single"/>
        </w:rPr>
        <w:t>обны слушать и слышать взрослых</w:t>
      </w:r>
      <w:r>
        <w:rPr>
          <w:rFonts w:ascii="Arial" w:hAnsi="Arial" w:cs="Arial"/>
          <w:b/>
          <w:sz w:val="16"/>
          <w:szCs w:val="16"/>
          <w:u w:val="single"/>
        </w:rPr>
        <w:t>.</w:t>
      </w:r>
    </w:p>
    <w:sectPr w:rsidR="00656055" w:rsidRPr="006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06B4"/>
    <w:multiLevelType w:val="hybridMultilevel"/>
    <w:tmpl w:val="8EB8B998"/>
    <w:lvl w:ilvl="0" w:tplc="9DBCB180">
      <w:start w:val="1"/>
      <w:numFmt w:val="bullet"/>
      <w:lvlText w:val="☼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31D6902"/>
    <w:multiLevelType w:val="hybridMultilevel"/>
    <w:tmpl w:val="7C846C8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00"/>
    <w:rsid w:val="0014379D"/>
    <w:rsid w:val="00656055"/>
    <w:rsid w:val="0082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55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60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60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656055"/>
    <w:pPr>
      <w:spacing w:before="100" w:beforeAutospacing="1" w:after="100" w:afterAutospacing="1"/>
    </w:pPr>
    <w:rPr>
      <w:sz w:val="24"/>
      <w:szCs w:val="24"/>
    </w:rPr>
  </w:style>
  <w:style w:type="character" w:customStyle="1" w:styleId="mw-headline">
    <w:name w:val="mw-headline"/>
    <w:basedOn w:val="a0"/>
    <w:rsid w:val="006560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55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60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60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656055"/>
    <w:pPr>
      <w:spacing w:before="100" w:beforeAutospacing="1" w:after="100" w:afterAutospacing="1"/>
    </w:pPr>
    <w:rPr>
      <w:sz w:val="24"/>
      <w:szCs w:val="24"/>
    </w:rPr>
  </w:style>
  <w:style w:type="character" w:customStyle="1" w:styleId="mw-headline">
    <w:name w:val="mw-headline"/>
    <w:basedOn w:val="a0"/>
    <w:rsid w:val="00656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Лёня</dc:creator>
  <cp:keywords/>
  <dc:description/>
  <cp:lastModifiedBy>Лёня</cp:lastModifiedBy>
  <cp:revision>2</cp:revision>
  <dcterms:created xsi:type="dcterms:W3CDTF">2018-09-09T11:19:00Z</dcterms:created>
  <dcterms:modified xsi:type="dcterms:W3CDTF">2018-09-09T11:30:00Z</dcterms:modified>
</cp:coreProperties>
</file>