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DC" w:rsidRPr="00373EDC" w:rsidRDefault="00373EDC" w:rsidP="00373EDC">
      <w:pPr>
        <w:shd w:val="clear" w:color="auto" w:fill="FFFFFF"/>
        <w:ind w:right="480"/>
        <w:rPr>
          <w:b/>
          <w:bCs/>
          <w:sz w:val="32"/>
          <w:szCs w:val="32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3EDC">
        <w:rPr>
          <w:rFonts w:ascii="Times New Roman" w:hAnsi="Times New Roman" w:cs="Times New Roman"/>
          <w:b/>
          <w:sz w:val="32"/>
          <w:szCs w:val="32"/>
        </w:rPr>
        <w:t xml:space="preserve">Инструментарий к диагностике                                                                            </w:t>
      </w:r>
    </w:p>
    <w:p w:rsidR="00AB7E90" w:rsidRDefault="00AB7E90" w:rsidP="00AB7E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 xml:space="preserve">по программе «От рождения до школы» под ред. Н. Е. </w:t>
      </w:r>
      <w:proofErr w:type="spellStart"/>
      <w:r w:rsidRPr="0030791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7E90" w:rsidRDefault="00AB7E90" w:rsidP="00AB7E90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«РЕБЕНОК И ОКРУЖАЮЩИЙ МИР»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73EDC">
        <w:rPr>
          <w:rFonts w:ascii="Times New Roman" w:hAnsi="Times New Roman" w:cs="Times New Roman"/>
          <w:sz w:val="32"/>
          <w:szCs w:val="32"/>
        </w:rPr>
        <w:t xml:space="preserve"> старшая  группа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4111"/>
        <w:gridCol w:w="4536"/>
        <w:gridCol w:w="4961"/>
      </w:tblGrid>
      <w:tr w:rsidR="00373EDC" w:rsidRPr="00373EDC" w:rsidTr="00E15C16">
        <w:trPr>
          <w:trHeight w:val="56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детей о видах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порта, предме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тах, облегча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труд 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в быту, и предметах, создающих комфорт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111" w:type="dxa"/>
          </w:tcPr>
          <w:p w:rsidR="00373EDC" w:rsidRPr="00373EDC" w:rsidRDefault="00373EDC" w:rsidP="00373ED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«Виды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порта» (классификация видов транспорта: пассажирский, грузовой,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транспорт специального назначения).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картинки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троллейбус,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автобус, трамвай, грузовик, само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свал, скорая помощь, милицейская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машина, пожарная машина и другие.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«Найди пару».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картинки: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веник, пы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лесос, нож, 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блендер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, стиральная доска, стиральная машина, печатная машинка, компьютер и другие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 Ребенок рассматривает картинки с различ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видами транспорта.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разложи картинки по видам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 (пассажирский, грузовой, специальные машины).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Ребенок рассматривает картинки и сравнива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ет их.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: сравни предметы и назови те, ко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торые облегчают труд человека в быту и соз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дают комфорт; разложи все картинки попарно (веник и пылесос, стиральная доска и стираль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машина и т. д.)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различает и называет виды транспорта, предметы, облегчающие труд людей в быту, легко справляется с заданиями без помощи педагога.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допускает 1-2 ошибки при классификации видов транспорта и предметов, облегчающих труд людей в быту. Требует дополнительных инструк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ций.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ребенку требуются дополнитель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пояснения, допускает более 3 ошибок, затрудняется в операции обобщения</w:t>
            </w:r>
          </w:p>
        </w:tc>
      </w:tr>
      <w:tr w:rsidR="00373EDC" w:rsidRPr="00373EDC" w:rsidTr="00E15C16">
        <w:trPr>
          <w:trHeight w:val="5028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детей о размере, цве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те, форме, «ве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се», материале, из которого сделан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мет, и умение его описывать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«А знаешь ли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ты?»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предметы и предметные картинки: мячи разного размера, сде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ланные из различного материала (пла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стмасса, резина); деревянные или пла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стмассовые пирамидки разного разме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ра, предметы из металла и стекла.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«Опиши зна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комые предметы».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те же картинки или предметы, что и в п. 1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рассматривает предметы и картинки,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отвечает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вопрос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Какого размера резиновый мяч? Деревянная пирамидка?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цвет всех колец пирамидки.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тяжелее: пластмассовый мяч или рези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новый? Почему? (Можно продолжить ряд до 6 вопросов.)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загадывает любой предмет и описы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его так, чтобы воспитатель мог понять, о каком предмете он говорит.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firstLine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назвать цвет, форму, размер предмета, его «вес» (тяжелый или лег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кий) и материал, из которого сделан загадан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предмет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безошибочно определя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ет размер, цвет, форму, «вес», материал, из которого сделаны предметы, и на осно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 этого описывает их.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ребенок, отвечая на вопросы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дания 1, допускает не более двух ошибок, выделяет существенные признаки и характеризует предмет с небольшой помощью взрослого.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знания о свойствах и качествах предмета разрознены, бессистемны. Ребе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нок допускает более 3 ошибок в первом задании, задание 2 выполнить не может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свой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ствах и качест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вах различных материалов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из чего?»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предметы разного каче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ства: мячи резиновый, теннисный, футбольный; стакан стеклянный, пластмассовый; кружка фарфоро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вая; кубики пластмассовые, дере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вянные; ложки пластмассовые, 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таллические; салфетки бумажные, матерчатые. </w:t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Или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«Сравни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меты»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держит в руках предметы, рассматри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вая их.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Задания: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Объедини предметы сделанные из стекла, пластмассы, резины и т. п.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Охарактеризуй деревянную ложку, называя свойства и качества материала, из которого она сделана (твердая или мягкая, хрупкая или проч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ная, температура поверхности теплая или холод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и др.). Затем педагог просит по этому же ал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горитму дать характеристику еще 2-3 предметов.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Сравни металлическую ложку с деревянной матрешкой (металл холодный - дерево теплое), стеклянный стакан с металлической кружкой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45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 другие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без ошибок классифи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цирует предметы, определяет материалы, из которых они сделаны. Самостоятельно характеризует свойства и качества этих материалов: структуру поверхности, твер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дость — мягкость, хрупкость - прочность, блеск, звонкость, температуру поверхности.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при определении материалов, из которых сделаны предметы, допускает 1-2 ошибки. Требует дополнительных пояс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нений при определении свойств и качеств этих материалов, допускает неточности.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может классифициро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предметы самостоятельно и допуска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ет много ошибок</w:t>
            </w:r>
          </w:p>
        </w:tc>
      </w:tr>
      <w:tr w:rsidR="00373EDC" w:rsidRPr="00373EDC" w:rsidTr="00E15C16">
        <w:trPr>
          <w:trHeight w:val="300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фессиях строи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земле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дельцев, работ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порта, связи, швейной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мышленности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фессию».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людей разных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фессий: повар (кулинар), строитель, штукатур-маляр, модельер, парик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махер, столяр, летчик, пожарный, милиционер, машинист, шофер, ка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питан, хлебороб и т. д.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атрибу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разных профессий и результатов труда людей различных профессий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внимательно рассматривает картинки и перечисляет известные профессии, соотносит атрибуты (орудия) и результаты труда. </w:t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 беседы: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Какая профессия у этого человека?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Какие инструменты (атрибуты) нужны лю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дям этой профессии?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делают люди этой профессии?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Объедини строителей.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Людей каких профессий можно назвать зем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ледельцами?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профессии строителей, земледельцев, работников транспорта, связи, швейной промышлен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 владеет приемом обобщения. Без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ошибочно соотносит атрибуты (орудия) и результаты труда.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40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балла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перечисляет названия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профессий по картинкам. Обобщая профессии строителей, земледельцев, работ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 транспорта, связи, швейной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мышленности, допускает ошибки.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называет не все профессии, приемом обобщения не владеет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004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неко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торых родах войск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«Кому что нужно?»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33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пограничника, мо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ряка, летчика, подводника, танкиста, пехотинца; картинки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изображением техники, оружия для военных профессий</w:t>
            </w: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Назови, кто изображен на картинках?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(Военные.)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 помощи картинок вспомни и назови из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вестные тебе рода войск.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3.Какая боевая техника нужна танкисту (летчику) и т. д.?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4. Для чего нужны военные? И другие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leader="underscore" w:pos="390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различает рода войск,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правильно отвечает на все вопросы.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правильно называет 2-3 военных профессии, может о них рассказать.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1—2 военных профессии; затрудняется подобрать и назвать боевую технику, рассказать о профессии</w:t>
            </w:r>
          </w:p>
        </w:tc>
      </w:tr>
      <w:tr w:rsidR="00373EDC" w:rsidRPr="00373EDC" w:rsidTr="00E15C16">
        <w:tblPrEx>
          <w:tblLook w:val="00A0"/>
        </w:tblPrEx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себе, родном городе; стране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Беседа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свой домашний адрес.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 кем ты живешь вместе?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 тебя есть бабушка (и), как ее зовут?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Кем ты являешься бабушке и дедушке? (Ты кто для них?) И т. п.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город, в котором ты живешь.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называется наша страна?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Сможешь назвать главный город страны?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своих родствен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ников; правильно называет домашний ад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рес (улица, дом, квартира), может назвать подъезд и этаж. Знает название родного города, страны, ее главного города.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всех родственни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ков, допускает неточности при назывании домашнего адреса, правильно называет город, в котором живет. Допускает ошиб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или затрудняется назвать страну или главный город страны.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и называет родст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венников, не знает домашнего адреса, не сразу называет город, в котором живет (или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знает вообще). Не называет страну и главный город страны</w:t>
            </w:r>
          </w:p>
        </w:tc>
      </w:tr>
      <w:tr w:rsidR="00373EDC" w:rsidRPr="00373EDC" w:rsidTr="00E15C16">
        <w:tblPrEx>
          <w:tblLook w:val="00A0"/>
        </w:tblPrEx>
        <w:trPr>
          <w:trHeight w:val="300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неко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торых прави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лах дорожного движения</w:t>
            </w: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«Школа пешеходных наук».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сюжетная картинка с изо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улицы, тротуара, свето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фора; предметные картинки знаков: «Пешеходный переход», «Подзем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переход», «Надземный пере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ход»</w:t>
            </w: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сюжетную картинку и отвечает на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 </w:t>
            </w:r>
            <w:proofErr w:type="spellStart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с 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называют людей, идущих по улице?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правильно ходить по улице?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знаки, с помощью которых пешеход может определить место, где можно перейти через улицу.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предметные картинки. - Расскажи о значении разрешающих и запре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щающих сигналов светофора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знает, что улицу пере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ходят в строго определенном месте, назы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знаки, знает сигналы светофора,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являет интерес к изучению правил дорож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движения.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знает правила перехода через улицу, значение сигналов светофора, затрудняется в названии знаков.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в определе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места перехода улицы, но знает сиг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налы светофора, интереса к изучению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 дорожного движения не выражает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73EDC">
        <w:rPr>
          <w:rFonts w:ascii="Times New Roman" w:hAnsi="Times New Roman" w:cs="Times New Roman"/>
          <w:sz w:val="28"/>
          <w:szCs w:val="28"/>
        </w:rPr>
        <w:t xml:space="preserve">Высокий уровень — 18-21 балл,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3EDC">
        <w:rPr>
          <w:rFonts w:ascii="Times New Roman" w:hAnsi="Times New Roman" w:cs="Times New Roman"/>
          <w:sz w:val="28"/>
          <w:szCs w:val="28"/>
        </w:rPr>
        <w:t xml:space="preserve">средний уровень – 11-17 баллов,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73ED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3EDC">
        <w:rPr>
          <w:rFonts w:ascii="Times New Roman" w:hAnsi="Times New Roman" w:cs="Times New Roman"/>
          <w:sz w:val="28"/>
          <w:szCs w:val="28"/>
        </w:rPr>
        <w:t xml:space="preserve"> низкий уровень – 7-10  баллов.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Раздел </w:t>
      </w:r>
      <w:r w:rsidRPr="00373EDC">
        <w:rPr>
          <w:rFonts w:ascii="Times New Roman" w:hAnsi="Times New Roman" w:cs="Times New Roman"/>
          <w:b/>
          <w:sz w:val="32"/>
          <w:szCs w:val="32"/>
        </w:rPr>
        <w:t xml:space="preserve">«ПРИРОДНОЕ ОКРУЖЕНИЕ. </w:t>
      </w:r>
      <w:r w:rsidRPr="00373EDC">
        <w:rPr>
          <w:rFonts w:ascii="Times New Roman" w:hAnsi="Times New Roman" w:cs="Times New Roman"/>
          <w:b/>
          <w:bCs/>
          <w:sz w:val="32"/>
          <w:szCs w:val="32"/>
        </w:rPr>
        <w:t>ЭКОЛОГИЧЕСКОЕ ВОСПИТАНИЕ»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4253"/>
        <w:gridCol w:w="4677"/>
        <w:gridCol w:w="4678"/>
      </w:tblGrid>
      <w:tr w:rsidR="00373EDC" w:rsidRPr="00373EDC" w:rsidTr="00E15C16">
        <w:trPr>
          <w:trHeight w:val="56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зимую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щих птицах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(си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ница, воробей,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рона, снегирь, гал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ка, сорока)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«Кто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летает к кормушке».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иллюстрация с изо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кормушки (с проре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зями) на фоне зимнего пейза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жа; карточки с изображением зимующих и перелетных птиц.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Или  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«Четвер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тый лишний».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жением 5-6 зимующих птиц и 2-3 перелетных птиц (синица, ворона,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скворец,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сорока; галка, снегирь,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ласточка,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воробей)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рассматривает картинку, уточняет изображенное время года.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Как можно назвать птиц, которые остаются зимовать?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(Зимующие.)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Найди и помести на кормушку зимующих птиц.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Расскажи, какие птицы прилетели к кор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мушке.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Рассмотри картинку.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Какая птица лишняя и почему?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зимующих птиц, изображенных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на картинке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— ребенок без помощи взрослого находит и называет 5-6 зимующих птиц.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самостоятельно нахо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 и называет 3-4 зимующих птиц.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1-2 птицы, затрудняется в классификации птиц (зи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мующих и перелетных)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3244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растени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ях и способах их размножения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«Чьи пло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ды?»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деревьев (ель, дуб, клен, береза, сосна); картинки с плодами этих деревьев (еловая шишка, желудь, крылатка клена, березовая сережка, сосновая шишка); комнатные растения или их иллюстрации (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хлорофитум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, бальзамин, фиалка)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подбирает к каждому дереву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нужную картинку с плодами.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Назови, какие деревья ты узнал.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Найди на картинках плод каждого дерева.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рассматривает комнатные расте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Называет их.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 столе ты видишь одну фиалку, что нужно сделать, чтобы было много фиалок? Вспом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 известные тебе способы размножения растений (черенками, усами и др.)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под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бирает к деревьям плоды. Называет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комнатные растения и способы их размножения.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называет деревья, имеет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о способах размножения, но до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пускает ошибки при подборе плодов и спо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собах размножения комнатных растений.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называет правильно 1-2 дерева, затрудняется в соотношении их с семе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нами. О способах размножения растений не имеет представления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переходе веществ из твердого состоя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жидкое 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оборот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было бы если..?»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иллюстрации лета и зимы, на которых изображена вода в разных состояниях (лу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жа, речка, снег, ледяная горка и др.)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pStyle w:val="a3"/>
              <w:shd w:val="clear" w:color="auto" w:fill="FFFFFF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картинки.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 какой из картинок изображена вода?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-На зимней картине есть вода?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Почему ты так решил? Объясни.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А можем мы летом увидеть лед? Почему?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переходе веществ из твердого состояния в жидкое и наоборот, обоснованно делает выводы, правильно отвечает на вопросы.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о переходе веществ из твердого состояния в жидкое и наоборот, но затрудняется сделать выводы.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имеет представления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о переходе веществ из твердого состояния в жидкое и наоборот</w:t>
            </w:r>
          </w:p>
        </w:tc>
      </w:tr>
      <w:tr w:rsidR="00373EDC" w:rsidRPr="00373EDC" w:rsidTr="00E15C16">
        <w:trPr>
          <w:trHeight w:val="3599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Общая осведом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ленность о роли человека в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роде</w:t>
            </w: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хорошо, что такое плохо».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диск со стрелкой в центре (по типу циферблата), в середине которого изображе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природы, а по краям знаки, символизирующие положитель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ное (кормушка для птиц, скво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речник, посадка деревьев и т. д.) и отрицательное (сломанная вет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ка, сачок для бабочки и т. д.) поведение человека в природе</w:t>
            </w: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Ребенок, перемещая стрелку, рассказывает о помощи человека природе и о его вредном воздействии на природу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анализирует поведение человека в природе, делает выводы о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кономерностях и взаимосвязях в природе. 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 правильном поведении человека в природе, не всегда может объяснить вред,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который причиняет человек природе.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проявляет интереса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и самостоятельности при выполнении задания, затрудняется делать выводы о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кономерностях и взаимосвязях в природе</w:t>
            </w:r>
          </w:p>
        </w:tc>
      </w:tr>
      <w:tr w:rsidR="00373EDC" w:rsidRPr="00373EDC" w:rsidTr="00E15C16">
        <w:trPr>
          <w:trHeight w:val="3826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травя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нистых растениях (подорожник, крапива, лопух)</w:t>
            </w: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лиш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нее».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растений (подорожник, крапива, лопух, береза)</w:t>
            </w: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жением растений и отвечает на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вопро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с ы: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-Как называются эти растения?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Какое из растений лишнее и почему? (Ре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бенок убирает картинку.)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-Как можно назвать все растения одним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словом?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(Травянистые.) -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Береза это...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(дерево).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называет изображен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растения, правильно выбирает лиш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нюю карточку, объясняет свой выбор, используя обобщающее слово «травяни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стые».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правильно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вида травянистых растений, но не знает обобщающего слова (травянистые). По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ясняет, что береза - это дерево.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называет правильно только одно травянистое растение, не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деляет лишнее растение, не знает обоб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щающих слов (дерево, травянистые рас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тения)</w:t>
            </w:r>
          </w:p>
        </w:tc>
      </w:tr>
      <w:tr w:rsidR="00373EDC" w:rsidRPr="00373EDC" w:rsidTr="00E15C16">
        <w:tblPrEx>
          <w:tblLook w:val="00A0"/>
        </w:tblPrEx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диких животных и их повадках. (Белка, лиса, заяц, мед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ведь, волк)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«Засели лес».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иллюстрация леса; карточки с изображением ди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животных (белка, лиса,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яц, медведь, волк)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 картинки.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называют зверей, которые живут в 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су?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(Дикие звери.)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Посмотри, лес пустой, давай заселим его животными. Расскажи, что ты знаешь о каждом из них.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Ребенок поочередно «заселяет» в лес живот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ных, отвечая на вопросы воспитателя об их жизни в лесу и повадках.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Чем питается белка?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(Грибами, орехами.)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ей помогает ловко передвигаться по 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ревьям? Что ей помогает спасаться от врагов? Что защищает от холода?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(Зимняя шуба, пушистый хвост.)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Чем питается заяц? Как он спасается от врагов?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(Путает следы, меняет окраску.)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помогает ему выдержать холод?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Почему волка и лису называют хищниками? Что им помогает охотиться за животными?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ведут себя волки во время охоты?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(Волки собираются в стаи, вместе охотятся по ночам, могут подолгу гнаться за добычей.)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-Как охотится лиса? (Лиса незаметно подкрадывается, подкарауливает, заметает следы.) 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Чем питается медведь? Что делают медведи в зимнюю пору? (Впадают в спячку.) Что помогает медведю не питаться всю зиму? (Запас жира.)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Какие еще животные впадают в спячку? (Ежи.) </w:t>
            </w:r>
            <w:r w:rsidRPr="00373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 питается еж?  Как спасается от врагов и что помогает ему в этом? </w:t>
            </w:r>
            <w:r w:rsidRPr="00373E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(Сворачивается клубком, иголки.)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выполняет задание, правильно отвечает на все вопро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сы воспитателя о жизни диких животных.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повадках диких животных, не на все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вопросы может ответить.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очень слабые 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о, повадках диких животных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3E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Pr="00373EDC">
        <w:rPr>
          <w:rFonts w:ascii="Times New Roman" w:hAnsi="Times New Roman" w:cs="Times New Roman"/>
          <w:sz w:val="28"/>
          <w:szCs w:val="28"/>
        </w:rPr>
        <w:t>Высокий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- 16-18 баллов</w:t>
      </w:r>
      <w:r w:rsidRPr="00373EDC">
        <w:rPr>
          <w:rFonts w:ascii="Times New Roman" w:hAnsi="Times New Roman" w:cs="Times New Roman"/>
          <w:sz w:val="28"/>
          <w:szCs w:val="28"/>
        </w:rPr>
        <w:t>;      средний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- 10-15 баллов;     </w:t>
      </w:r>
      <w:r w:rsidRPr="00373EDC">
        <w:rPr>
          <w:rFonts w:ascii="Times New Roman" w:hAnsi="Times New Roman" w:cs="Times New Roman"/>
          <w:sz w:val="28"/>
          <w:szCs w:val="28"/>
        </w:rPr>
        <w:t>низкий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- 6-9 баллов.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РЕЗУЛЬТАТЫ диагностики уровня развития детей: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73EDC">
        <w:rPr>
          <w:rFonts w:ascii="Times New Roman" w:hAnsi="Times New Roman" w:cs="Times New Roman"/>
          <w:bCs/>
          <w:sz w:val="28"/>
          <w:szCs w:val="28"/>
          <w:u w:val="single"/>
        </w:rPr>
        <w:t>НАЧАЛО ГОДА: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73EDC">
        <w:rPr>
          <w:rFonts w:ascii="Times New Roman" w:hAnsi="Times New Roman" w:cs="Times New Roman"/>
          <w:bCs/>
          <w:sz w:val="28"/>
          <w:szCs w:val="28"/>
          <w:u w:val="single"/>
        </w:rPr>
        <w:t>КОНЕЦ  ГОДА: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Анализ,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«РАЗВИТИЕ  РЕЧИ»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4"/>
        <w:gridCol w:w="3969"/>
        <w:gridCol w:w="4394"/>
        <w:gridCol w:w="4678"/>
      </w:tblGrid>
      <w:tr w:rsidR="00373EDC" w:rsidRPr="00373EDC" w:rsidTr="00E15C16">
        <w:trPr>
          <w:trHeight w:val="563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словаря, связная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 . Умение само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стоятельно составлять по образцу рассказы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из личного опыта,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 сюжетной кар-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тине, по набору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картинок.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Умение сочинять концовки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 сказкам.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 Умение последовательно, без существенных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пропусков пересказывать не-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большие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Предложить ребенку сюжетные картинки из серии «Семья».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2. Сказки Дж. 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«Собака,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которая не умела лаять» и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барабан».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 Сказка К. Д. Ушинского «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Бишка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» или любое литературное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произведение, неизвестное ребенку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 картинки: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-Кто нарисован на картинке, чужие люди или родственники?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Как можно назвать их вместе, одним словом?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Назови членов семьи, изображенных на кар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Что делает семья на этой картинке, трудится или отдыхает?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 о своей семье, назови имена членов семьи, профессию (взрослых) и занятия детей, какие обязанности и какую работу выполняют дома члены семьи.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Ребенка знакомят с основной частью сказки, а он придумывает разные концовки.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 Ребенок слушает и пересказывает сказку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— ребенок составляет рассказ о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семье из личного опыта, употребляя сложные предложения разных видов. Придумывает концовки к незнакомым литературным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изведениям. Последовательно пересказывает литературное произведение без помощи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взрослого, выразительно передавая диалоги действующих лиц, характеристику персонажей. Пользуется прямой и косвенной речью.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рассказывает по сюжетной картинке, редко употребляя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сложные предложения. С помощью дополнительных примеров воспитателя ребенок подбирает кон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цовку. Пересказывает литературный текст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 опорой на иллюстрации. Не пользуется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прямой и косвенной речью.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затрудняется рассказать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 картинке и из личного опыта. Затрудняется в придумывании концовок к сказкам, даже при помощи воспитателя. Делает существенные пропуски при пересказе, демонстрирует отдельные эпизоды</w:t>
            </w:r>
          </w:p>
        </w:tc>
      </w:tr>
      <w:tr w:rsidR="00373EDC" w:rsidRPr="00373EDC" w:rsidTr="00E15C16">
        <w:trPr>
          <w:trHeight w:val="3960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Грамматический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строй речи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 . Умение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согласовывать прилагательные с существитель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ными, подбирать к существитель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ному несколько прилагательных.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Умение заме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слово другим со сходным зна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чением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Упражнение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«Какой? Какая?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Какое?»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лимон, яблоко, елка и другие.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«Как сказать по-другому?»</w:t>
            </w: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картинки, называет предметы и отвечает на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 </w:t>
            </w:r>
            <w:proofErr w:type="spellStart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с </w:t>
            </w:r>
            <w:proofErr w:type="spellStart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spellEnd"/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Лимон - какой?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(Желтый, сочный, кислый.)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Яблоко - какое?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(Красное, круглое, вкусное.)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Елка - какая?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(Высокая, зеленая, колючая.)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 одном и том же можно сказать разными, но похожими словами. Такие слова называют близкими по смыслу или словами-«приятелями». Придумай слова-«приятели» к следую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щим словам: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Метель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(вьюга, буран, пурга).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Смешной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(забавный, потешный, комичный).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Грустный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(невеселый, печальный).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Торопиться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(спешить)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без затруднений подбирает ко всем существительным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 2-3 и более прилагательных, заменяет слово другим со сходным значением.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в подборе прилагательных, называет к каждому су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ществительному не более одного прилага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тельного. В подборе синонимов требуется дополнительная инструкция (примеры), подбирает не более 1-2 синонимов.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может подобрать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прилагательные и синонимы к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данным словам</w:t>
            </w:r>
          </w:p>
        </w:tc>
      </w:tr>
      <w:tr w:rsidR="00373EDC" w:rsidRPr="00373EDC" w:rsidTr="00E15C16">
        <w:tblPrEx>
          <w:tblLook w:val="0000"/>
        </w:tblPrEx>
        <w:trPr>
          <w:trHeight w:val="3003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Звуковая   куль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тура речи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опреде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место звука в слове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«Опреде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ли место звука в слове».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мальчика, арбу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за, рябины, танка, абрикоса и др.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(или любые другие, но чтобы один и тот же звук был в начале, в середине и в конце слова).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слово с заданным звуком»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 Ребенок рассматривает предметные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 и раскладывает их так, чтобы в одной стоп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ке оказались слова со звуком [а] в начале, в другой - со звуком [а] в середине слова.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Почему остались лишние картинки? (Ребе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нок должен сказать, что осталась картинка с изображением рябины, т. к. звук [а] не стоит ни в начале слова, ни в середине.)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Придумай слово на любой заданный звук, 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пример: звук [м].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Придумай слово, чтобы заданный звук был в середине (в конце) слова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 ошибок определяет место звука в слове.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 ошибок определяет место звука в начале слова, допускает ошибки при определении звука в середине или в конце слова.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допускает большое коли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 ошибок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color w:val="000000"/>
          <w:sz w:val="28"/>
          <w:szCs w:val="28"/>
        </w:rPr>
        <w:t>Высокий уровень - 8-9 баллов;         средний уровень - 5-7 баллов;       низкий уровень – 3-4 балла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73ED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«ФОРМИРОВАНИЕ ЭЛЕМЕНТАРНЫХ МАТЕМАТИЧЕСКИХ ПРЕДСТАВЛЕНИЙ»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39"/>
        <w:gridCol w:w="3969"/>
        <w:gridCol w:w="4819"/>
        <w:gridCol w:w="4678"/>
      </w:tblGrid>
      <w:tr w:rsidR="00373EDC" w:rsidRPr="00373EDC" w:rsidTr="00E15C16">
        <w:trPr>
          <w:trHeight w:val="563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Умение считать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(от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считывать) в преде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лах 10, пользоваться количественными и порядковыми числительными</w:t>
            </w:r>
          </w:p>
          <w:p w:rsidR="00373EDC" w:rsidRPr="00373EDC" w:rsidRDefault="00373EDC" w:rsidP="0037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«Скажи сколько».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 или мелкий счетный матери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ал: матрешки, солдатики, овощи, цветы и т.п. Количество каждой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группы предметов разное (на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пример, 6 матрешек, 7 цветов,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9 солдатиков, 10 бабочек).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«Скажи, который по счету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предмет».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материал первого задания, толь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 расставить (разложить) кар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тинки по одному (бабочка, сол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датик, цветок и т. п.)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 Ребенок считает количество предметов в лю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бой группе.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Посчитай солдатиков. Сколько их всего?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Посчитай бабочек. Сколько их? И т. д.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Ребенок рассматривает предметные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 (предметы) и определяет, каким по счету стоит солдатик, какая по счету бабочка? И т. п.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правильно считает                        (от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считывает) предметы в пределах 10. Правильно пользуется количественными и порядковыми числительными. Понимает и правильно отвечает на вопросы «Сколько?», «Который по счету?».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правильно считает (отсчитывает) предметы в пределах 10.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пользуется количественными чис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лительными. Понимает вопрос «Сколько?» и правильно отвечает на него. Допускает ошибки при ответе на вопрос «Который по счету?».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допускает ошибки при счете (отсчитывании) предметов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90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сравнивать рядом стоящие числа в пределах 10, уравнивать не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равное число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«Пусть станет поровну». </w:t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мелкий счетный материал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Расставлены две группы предметов так, чтобы в одной их было меньше на один. Например: 6 солдатиков и 7 матрешек. Задание: посчитай группы предметов.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Сколько всего солдатиков?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Сколько матрешек?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Кого больше (меньше)?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 сколько?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Сделай так, чтобы их стало поровну.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еще можно это сделать?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сравнивать, уста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навливать, какое число больше (меньше) другого; уравнивать неравные группы предметов двумя способами (удаления и добавления единицы).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сравнивать, уста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навливать, какое число больше (меньше) другого. Затрудняется сразу уравнять груп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пы предметов (делает это после дополни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инструкций) или уравнивает их, но только одним способом.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считает правильно, но затрудняется установить, какое число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 (больше) другого. Уравнять предметы не может</w:t>
            </w:r>
          </w:p>
        </w:tc>
      </w:tr>
      <w:tr w:rsidR="00373EDC" w:rsidRPr="00373EDC" w:rsidTr="00E15C16">
        <w:trPr>
          <w:trHeight w:val="2690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сравнивать предметы различ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величины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«По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строй солдат».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плоскостные солда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тики (7-10 штук) разные по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соте.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Дидактическое упражнение.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«Сравни ленточки».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ленточки   разной длины и ширины, 7-10 штук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Что ты видишь на столе?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-Посмотри, все ли солдатики одинаковы?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Чем они отличаются?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Построй солдатиков в ряд в порядке убывания (возрастания), пользуясь словами «самый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сокий», «поменьше», «еще ниже», «самый низкий».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вился с заданием, не сделав ни одной ошибки. Правильно размещает предметы в порядке возрастания (убывания) размера (длины, ширины, высоты).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правильно размещает предметы в порядке возрастания размера, высоты, допускает ошибки при расположении лен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точек. Пользуется приемом наложения и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ложения при выполнении задания.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требует дополнительных инструкций и помощи взрослого при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упражнений. Допускает большое количество ошибок</w:t>
            </w:r>
          </w:p>
        </w:tc>
      </w:tr>
      <w:tr w:rsidR="00373EDC" w:rsidRPr="00373EDC" w:rsidTr="00E15C16">
        <w:trPr>
          <w:trHeight w:val="2826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форме предметов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где лежит?».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набор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фигур - круг, квадрат, овал, треугольник, прямоуголь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ник.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-мячик, шарик воздушный, пи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рамидка, колпак клоуна, кубик, пуговица, 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чупа-чупс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, дыня, до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рожный знак (треугольной формы), квадратные ча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сы, квадратная коробка, кон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верт, флажок, книга, овальный поднос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Рассмотри все геометрические фигуры и кар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тинки.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Какие геометрические фигуры ты видишь?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Назови их.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-Чем отличаются круг и овал от других фигур?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Соотнеси картинку с геометрической фигурой.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-Разложи фигуры в ряд, под каждой из них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положи картинку похожей формы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соотно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сит предметы по форме, называет геомет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рические фигуры и раскладывает их по со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ответствующему признаку.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все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ские фигуры. Допускает 1—2 ошибки при соотнесении с предметами.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знает всех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фигур, затрудняется выполнить зада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на соотнесение с формой предметных картинок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1861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определять местонахождение предмета по отно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шению к себе, к другим людям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«Встань там, где я скажу»</w:t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двигается в заданном направлении. Например: два шага вперед, один шаг вле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во, три шага назад, два шага вправо.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ты видишь справа (слева) от себя?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-Что ты видишь впереди (сзади) от себя?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Возьми куклу (собачку) и посади перед собой, сзади от себя; справа от Кати; справа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от себя и т. п.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правильно выполнил все задания воспитателя.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допускает ошибки в слу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чае определения право и лево по отноше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к другим людям.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только направление вперед и назад. Все другие задания выпол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с ошибками, неуверенно</w:t>
            </w:r>
          </w:p>
        </w:tc>
      </w:tr>
      <w:tr w:rsidR="00373EDC" w:rsidRPr="00373EDC" w:rsidTr="00E15C16">
        <w:trPr>
          <w:trHeight w:val="2454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днях не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дели, последова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частей суток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Дидактическая   игра 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«Наш день».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сюжетные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ки, где изображены разные ви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ды деятельности детей, сле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дующие друг за другом на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тяжении дня: уборка постели, гимнастика, умывание, завтрак, занятие и т. д.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«Назови соседей»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Ребенок рассматривает картинки, 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жающие разные виды деятельности детей, сле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дующие друг за другом на протяжении дня: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уборка постели, гимнастика, умывание, зав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трак, занятие и т. д.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разложи картинки по порядку,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начиная с утра.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Назови одним словом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утро, день, вечер, ночь. (Сутки.)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Если вчера было воскресенье, какой день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недели сегодня?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А какой день недели следует за четвергом?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И т. п.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справился с заданием, не сделал ни одной ошибки, безошибочно 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ветил на все вопросы воспитателя.                                              </w:t>
            </w: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безошибочно разложил картинки в соответствии с временем суток, но обобщающее слово назвать затрудняет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ся. Допускает  1-2 ошибки при ответе на вопросы о днях недели.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справился с заданиями даже после наводящих вопросов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901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устанавли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зависимость между целым мно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жеством и его час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тями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«Часть и целое».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три вида игрушек разного количества (куклы, мишки, машины) или круги си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него, желтого и красного цветов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группы игрушек (кук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лы, мишки и машины), объединяет их в одну группу и называет.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и задания: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Сосчитай количество частей «Группы игрушек».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Сколько их?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(Три.)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Какие это части?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(Первая часть — куклы, вторая часть — мишки, третья — машины.)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  <w:t>Посчитай количество игрушек каждой части.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Чего больше?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Значит, какая часть больше?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В какой части игрушек меньше?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Что можно сказать об этой части игрушек?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(Она самая маленькая.)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Примечание. Можно считать части и количест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во частей, сравнивая выделенные множества и на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мере кругов разного цвета или других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форм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выделяет составные час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 группы предметов, сравнивает части на основе счета, понимает, что целая груп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па предметов больше каждой части (часть меньше целого).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назвать все игрушки (фигуры) одной группой. Недостаточно сформированы знания о це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лом множестве и его частях.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После дополнительных инструкций взрос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лого ребенок понимает, что такое части целого, определяет количество частей груп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пы предметов, сравнивает их. Называет самую большую, самую маленькую часть.                                                                  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понимает значения множества и его частей. После дополни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разъяснений взрослого не справ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ляется с заданиями</w:t>
            </w:r>
          </w:p>
        </w:tc>
      </w:tr>
    </w:tbl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73EDC" w:rsidRPr="00373EDC" w:rsidSect="00373EDC">
          <w:pgSz w:w="16834" w:h="11909" w:orient="landscape"/>
          <w:pgMar w:top="719" w:right="851" w:bottom="568" w:left="851" w:header="720" w:footer="720" w:gutter="0"/>
          <w:cols w:space="60"/>
          <w:noEndnote/>
        </w:sectPr>
      </w:pPr>
      <w:r w:rsidRPr="00373EDC">
        <w:rPr>
          <w:rFonts w:ascii="Times New Roman" w:hAnsi="Times New Roman" w:cs="Times New Roman"/>
          <w:b/>
          <w:sz w:val="28"/>
          <w:szCs w:val="28"/>
        </w:rPr>
        <w:t xml:space="preserve">Высокий уровень – 18-21 балл;       средний уровень- 11-17 баллов;        низкий уровень- </w:t>
      </w:r>
      <w:r>
        <w:rPr>
          <w:rFonts w:ascii="Times New Roman" w:hAnsi="Times New Roman" w:cs="Times New Roman"/>
          <w:b/>
          <w:sz w:val="28"/>
          <w:szCs w:val="28"/>
        </w:rPr>
        <w:t xml:space="preserve">7-10 баллов.       </w:t>
      </w:r>
    </w:p>
    <w:p w:rsidR="002C7ECE" w:rsidRPr="00373EDC" w:rsidRDefault="002C7ECE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7ECE" w:rsidRPr="00373EDC" w:rsidSect="001B69F3">
      <w:type w:val="nextColumn"/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2E97B4"/>
    <w:lvl w:ilvl="0">
      <w:numFmt w:val="bullet"/>
      <w:lvlText w:val="*"/>
      <w:lvlJc w:val="left"/>
    </w:lvl>
  </w:abstractNum>
  <w:abstractNum w:abstractNumId="1">
    <w:nsid w:val="0C193AAD"/>
    <w:multiLevelType w:val="hybridMultilevel"/>
    <w:tmpl w:val="B49E8E64"/>
    <w:lvl w:ilvl="0" w:tplc="360CDFF0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0CD756DA"/>
    <w:multiLevelType w:val="singleLevel"/>
    <w:tmpl w:val="471EBAA8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1E1701F7"/>
    <w:multiLevelType w:val="singleLevel"/>
    <w:tmpl w:val="4ACCF07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1F930DBA"/>
    <w:multiLevelType w:val="singleLevel"/>
    <w:tmpl w:val="9E92C86E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">
    <w:nsid w:val="291D6777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>
    <w:nsid w:val="2F621143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7">
    <w:nsid w:val="36B20F86"/>
    <w:multiLevelType w:val="singleLevel"/>
    <w:tmpl w:val="925ECD8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59EB62EE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9">
    <w:nsid w:val="60EE4859"/>
    <w:multiLevelType w:val="hybridMultilevel"/>
    <w:tmpl w:val="AD0ADDE8"/>
    <w:lvl w:ilvl="0" w:tplc="3392C882">
      <w:start w:val="1"/>
      <w:numFmt w:val="decimal"/>
      <w:lvlText w:val="%1."/>
      <w:lvlJc w:val="left"/>
      <w:pPr>
        <w:ind w:left="3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  <w:rPr>
        <w:rFonts w:cs="Times New Roman"/>
      </w:rPr>
    </w:lvl>
  </w:abstractNum>
  <w:abstractNum w:abstractNumId="10">
    <w:nsid w:val="6B4D30CF"/>
    <w:multiLevelType w:val="singleLevel"/>
    <w:tmpl w:val="6DBC622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>
    <w:nsid w:val="6CE00BA0"/>
    <w:multiLevelType w:val="singleLevel"/>
    <w:tmpl w:val="30B8843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5">
    <w:abstractNumId w:val="3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4"/>
    <w:lvlOverride w:ilvl="0">
      <w:startOverride w:val="5"/>
    </w:lvlOverride>
  </w:num>
  <w:num w:numId="11">
    <w:abstractNumId w:val="8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9"/>
  </w:num>
  <w:num w:numId="15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>
    <w:useFELayout/>
  </w:compat>
  <w:rsids>
    <w:rsidRoot w:val="00373EDC"/>
    <w:rsid w:val="00023854"/>
    <w:rsid w:val="002C7ECE"/>
    <w:rsid w:val="00373EDC"/>
    <w:rsid w:val="00AB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3ED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4378</Words>
  <Characters>24956</Characters>
  <Application>Microsoft Office Word</Application>
  <DocSecurity>0</DocSecurity>
  <Lines>207</Lines>
  <Paragraphs>58</Paragraphs>
  <ScaleCrop>false</ScaleCrop>
  <Company/>
  <LinksUpToDate>false</LinksUpToDate>
  <CharactersWithSpaces>29276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Royal</cp:lastModifiedBy>
  <cp:revision>3</cp:revision>
  <dcterms:created xsi:type="dcterms:W3CDTF">2016-03-05T03:20:00Z</dcterms:created>
  <dcterms:modified xsi:type="dcterms:W3CDTF">2016-03-05T03:53:00Z</dcterms:modified>
</cp:coreProperties>
</file>